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8B19" w14:textId="77777777" w:rsidR="004A1CBE" w:rsidRDefault="004A1CBE" w:rsidP="00BF79A9"/>
    <w:tbl>
      <w:tblPr>
        <w:tblpPr w:leftFromText="180" w:rightFromText="180" w:vertAnchor="text" w:horzAnchor="margin" w:tblpY="1"/>
        <w:tblW w:w="9360" w:type="dxa"/>
        <w:tblLook w:val="0000" w:firstRow="0" w:lastRow="0" w:firstColumn="0" w:lastColumn="0" w:noHBand="0" w:noVBand="0"/>
      </w:tblPr>
      <w:tblGrid>
        <w:gridCol w:w="3600"/>
        <w:gridCol w:w="2448"/>
        <w:gridCol w:w="3312"/>
      </w:tblGrid>
      <w:tr w:rsidR="00DB5AEE" w14:paraId="11E3C7E8" w14:textId="77777777" w:rsidTr="00DB5AEE">
        <w:tc>
          <w:tcPr>
            <w:tcW w:w="3600" w:type="dxa"/>
          </w:tcPr>
          <w:p w14:paraId="497C1F44" w14:textId="77777777" w:rsidR="00DB5AEE" w:rsidRDefault="00DB5AEE" w:rsidP="00DB5AEE">
            <w:pPr>
              <w:pStyle w:val="BodyText"/>
              <w:rPr>
                <w:rFonts w:ascii="Arial" w:hAnsi="Arial" w:cs="Arial"/>
              </w:rPr>
            </w:pPr>
          </w:p>
          <w:p w14:paraId="39C83DBC" w14:textId="77777777" w:rsidR="00DB5AEE" w:rsidRDefault="00DB5AEE" w:rsidP="00DB5AEE">
            <w:pPr>
              <w:spacing w:line="100" w:lineRule="atLeast"/>
              <w:jc w:val="right"/>
              <w:rPr>
                <w:rFonts w:ascii="Arial" w:hAnsi="Arial" w:cs="Arial"/>
              </w:rPr>
            </w:pPr>
          </w:p>
          <w:p w14:paraId="51F51A74" w14:textId="77777777" w:rsidR="00DB5AEE" w:rsidRDefault="00DB5AEE" w:rsidP="00DB5AEE">
            <w:pPr>
              <w:spacing w:line="10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O W </w:t>
            </w:r>
            <w:proofErr w:type="gramStart"/>
            <w:r>
              <w:rPr>
                <w:rFonts w:ascii="Arial" w:hAnsi="Arial" w:cs="Arial"/>
              </w:rPr>
              <w:t>N  O</w:t>
            </w:r>
            <w:proofErr w:type="gramEnd"/>
            <w:r>
              <w:rPr>
                <w:rFonts w:ascii="Arial" w:hAnsi="Arial" w:cs="Arial"/>
              </w:rPr>
              <w:t xml:space="preserve"> F  W E L L E S L E Y</w:t>
            </w:r>
          </w:p>
          <w:p w14:paraId="4304C715" w14:textId="77777777" w:rsidR="00DB5AEE" w:rsidRDefault="00DB5AEE" w:rsidP="00DB5AEE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bookmarkStart w:id="0" w:name="_MON_1152013910"/>
        <w:bookmarkEnd w:id="0"/>
        <w:tc>
          <w:tcPr>
            <w:tcW w:w="2448" w:type="dxa"/>
          </w:tcPr>
          <w:p w14:paraId="29563C88" w14:textId="77777777" w:rsidR="00DB5AEE" w:rsidRDefault="00DB5AEE" w:rsidP="00DB5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71" w:dyaOrig="1441" w14:anchorId="7219C6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.75pt" o:ole="">
                  <v:imagedata r:id="rId7" o:title=""/>
                </v:shape>
                <o:OLEObject Type="Embed" ProgID="Word.Picture.8" ShapeID="_x0000_i1025" DrawAspect="Content" ObjectID="_1677317314" r:id="rId8"/>
              </w:object>
            </w:r>
          </w:p>
        </w:tc>
        <w:tc>
          <w:tcPr>
            <w:tcW w:w="3312" w:type="dxa"/>
          </w:tcPr>
          <w:p w14:paraId="6C5D0751" w14:textId="77777777" w:rsidR="00DB5AEE" w:rsidRDefault="00DB5AEE" w:rsidP="00DB5AEE">
            <w:pPr>
              <w:rPr>
                <w:rFonts w:ascii="Arial" w:hAnsi="Arial" w:cs="Arial"/>
              </w:rPr>
            </w:pPr>
          </w:p>
          <w:p w14:paraId="47EEAD6E" w14:textId="77777777" w:rsidR="00DB5AEE" w:rsidRDefault="00DB5AEE" w:rsidP="00DB5AEE">
            <w:pPr>
              <w:rPr>
                <w:rFonts w:ascii="Arial" w:hAnsi="Arial" w:cs="Arial"/>
              </w:rPr>
            </w:pPr>
          </w:p>
          <w:p w14:paraId="2A802A4E" w14:textId="77777777" w:rsidR="00DB5AEE" w:rsidRDefault="00DB5AEE" w:rsidP="00DB5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A S S A C H U S E T T S</w:t>
            </w:r>
          </w:p>
        </w:tc>
      </w:tr>
      <w:tr w:rsidR="00DB5AEE" w14:paraId="38528170" w14:textId="77777777" w:rsidTr="0013108D">
        <w:trPr>
          <w:cantSplit/>
          <w:trHeight w:val="897"/>
        </w:trPr>
        <w:tc>
          <w:tcPr>
            <w:tcW w:w="9360" w:type="dxa"/>
            <w:gridSpan w:val="3"/>
          </w:tcPr>
          <w:p w14:paraId="487E326B" w14:textId="7D9A369E" w:rsidR="0013108D" w:rsidRDefault="0013108D" w:rsidP="0013108D">
            <w:pPr>
              <w:pStyle w:val="Heading1"/>
              <w:spacing w:line="120" w:lineRule="atLeast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 xml:space="preserve">SELECT </w:t>
            </w:r>
            <w:r w:rsidR="00DB5AEE">
              <w:rPr>
                <w:rFonts w:ascii="Arial" w:hAnsi="Arial" w:cs="Arial"/>
                <w:sz w:val="30"/>
              </w:rPr>
              <w:t xml:space="preserve">BOARD </w:t>
            </w:r>
          </w:p>
          <w:p w14:paraId="6A78D364" w14:textId="7370C68E" w:rsidR="00DB5AEE" w:rsidRDefault="00DB5AEE" w:rsidP="0013108D">
            <w:pPr>
              <w:pStyle w:val="Heading1"/>
              <w:spacing w:line="120" w:lineRule="atLeast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mallCaps/>
                <w:sz w:val="22"/>
              </w:rPr>
              <w:t xml:space="preserve">Town Hall  </w:t>
            </w:r>
            <w:r>
              <w:rPr>
                <w:rFonts w:ascii="Arial" w:hAnsi="Arial" w:cs="Arial"/>
                <w:b w:val="0"/>
                <w:bCs w:val="0"/>
                <w:smallCaps/>
                <w:sz w:val="22"/>
              </w:rPr>
              <w:sym w:font="Symbol" w:char="F0B7"/>
            </w:r>
            <w:r>
              <w:rPr>
                <w:rFonts w:ascii="Arial" w:hAnsi="Arial" w:cs="Arial"/>
                <w:b w:val="0"/>
                <w:bCs w:val="0"/>
                <w:smallCaps/>
                <w:sz w:val="22"/>
              </w:rPr>
              <w:t xml:space="preserve">  525 Washington Street  </w:t>
            </w:r>
            <w:r>
              <w:rPr>
                <w:rFonts w:ascii="Arial" w:hAnsi="Arial" w:cs="Arial"/>
                <w:b w:val="0"/>
                <w:bCs w:val="0"/>
                <w:smallCaps/>
                <w:sz w:val="22"/>
              </w:rPr>
              <w:sym w:font="Symbol" w:char="F0B7"/>
            </w:r>
            <w:r>
              <w:rPr>
                <w:rFonts w:ascii="Arial" w:hAnsi="Arial" w:cs="Arial"/>
                <w:b w:val="0"/>
                <w:bCs w:val="0"/>
                <w:smallCaps/>
                <w:sz w:val="22"/>
              </w:rPr>
              <w:t xml:space="preserve">  Wellesley, MA  02482-5992</w:t>
            </w:r>
            <w:r>
              <w:rPr>
                <w:rFonts w:ascii="Arial" w:hAnsi="Arial" w:cs="Arial"/>
                <w:b w:val="0"/>
                <w:bCs w:val="0"/>
                <w:smallCaps/>
                <w:sz w:val="22"/>
              </w:rPr>
              <w:br/>
            </w:r>
          </w:p>
        </w:tc>
      </w:tr>
      <w:tr w:rsidR="00DB5AEE" w14:paraId="1C52378D" w14:textId="77777777" w:rsidTr="00DB5AEE">
        <w:trPr>
          <w:cantSplit/>
        </w:trPr>
        <w:tc>
          <w:tcPr>
            <w:tcW w:w="3600" w:type="dxa"/>
          </w:tcPr>
          <w:p w14:paraId="3CC42667" w14:textId="51FDBB35" w:rsidR="00DB5AEE" w:rsidRDefault="00115E8E" w:rsidP="00DB5AEE">
            <w:pPr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 H. ULFELDER</w:t>
            </w:r>
            <w:r w:rsidR="001B1AC8">
              <w:rPr>
                <w:rFonts w:ascii="Arial" w:hAnsi="Arial" w:cs="Arial"/>
                <w:sz w:val="16"/>
                <w:szCs w:val="16"/>
              </w:rPr>
              <w:t>,</w:t>
            </w:r>
            <w:r w:rsidR="00DB5AEE">
              <w:rPr>
                <w:rFonts w:ascii="Arial" w:hAnsi="Arial" w:cs="Arial"/>
                <w:smallCaps/>
                <w:sz w:val="16"/>
              </w:rPr>
              <w:t xml:space="preserve"> Chair</w:t>
            </w:r>
          </w:p>
          <w:p w14:paraId="0E03C5EF" w14:textId="4196FEE0" w:rsidR="0013108D" w:rsidRDefault="0013108D" w:rsidP="00DB5AEE">
            <w:pPr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LISE OLNEY, Vice Chair</w:t>
            </w:r>
          </w:p>
          <w:p w14:paraId="4C0220FF" w14:textId="77777777" w:rsidR="00DB5AEE" w:rsidRDefault="00115E8E" w:rsidP="00DB5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 SULLIVAN WOODS</w:t>
            </w:r>
          </w:p>
          <w:p w14:paraId="57E7B3AC" w14:textId="77777777" w:rsidR="00986D1D" w:rsidRDefault="00986D1D" w:rsidP="00DB5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COLETTE E. AUFRANC</w:t>
            </w:r>
          </w:p>
          <w:p w14:paraId="32A44F7B" w14:textId="64DF4922" w:rsidR="0013108D" w:rsidRPr="007C7423" w:rsidRDefault="0013108D" w:rsidP="00DB5A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ANN-MARA LANZA</w:t>
            </w:r>
          </w:p>
        </w:tc>
        <w:tc>
          <w:tcPr>
            <w:tcW w:w="5760" w:type="dxa"/>
            <w:gridSpan w:val="2"/>
          </w:tcPr>
          <w:p w14:paraId="6489FA3F" w14:textId="77777777" w:rsidR="00DB5AEE" w:rsidRDefault="00DB5AEE" w:rsidP="00A717C7">
            <w:pPr>
              <w:jc w:val="right"/>
            </w:pPr>
            <w:r>
              <w:rPr>
                <w:rFonts w:ascii="Arial" w:hAnsi="Arial" w:cs="Arial"/>
                <w:smallCaps/>
                <w:sz w:val="16"/>
              </w:rPr>
              <w:t>Facsimile: (781) 239-1043</w:t>
            </w:r>
            <w:r>
              <w:rPr>
                <w:rFonts w:ascii="Arial" w:hAnsi="Arial" w:cs="Arial"/>
                <w:smallCaps/>
                <w:sz w:val="16"/>
              </w:rPr>
              <w:br/>
              <w:t>Telephone: (781) 431-1019 x2201</w:t>
            </w:r>
            <w:r>
              <w:rPr>
                <w:rFonts w:ascii="Arial" w:hAnsi="Arial" w:cs="Arial"/>
                <w:smallCaps/>
                <w:sz w:val="16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mallCaps/>
                  <w:sz w:val="16"/>
                </w:rPr>
                <w:t>www.wellesleyma.gov</w:t>
              </w:r>
            </w:hyperlink>
            <w:r w:rsidR="00871F7B">
              <w:rPr>
                <w:rFonts w:ascii="Arial" w:hAnsi="Arial" w:cs="Arial"/>
                <w:smallCaps/>
                <w:sz w:val="16"/>
              </w:rPr>
              <w:br/>
            </w:r>
            <w:r w:rsidR="00A717C7">
              <w:rPr>
                <w:rFonts w:ascii="Arial" w:hAnsi="Arial" w:cs="Arial"/>
                <w:smallCaps/>
                <w:sz w:val="16"/>
              </w:rPr>
              <w:t>MEGHAN C. JOP</w:t>
            </w:r>
            <w:r>
              <w:rPr>
                <w:rFonts w:ascii="Arial" w:hAnsi="Arial" w:cs="Arial"/>
                <w:smallCaps/>
                <w:sz w:val="16"/>
              </w:rPr>
              <w:br/>
              <w:t>Executive Director of General Government</w:t>
            </w:r>
            <w:r w:rsidR="001403C1">
              <w:rPr>
                <w:rFonts w:ascii="Arial" w:hAnsi="Arial" w:cs="Arial"/>
                <w:smallCaps/>
                <w:sz w:val="16"/>
              </w:rPr>
              <w:t xml:space="preserve"> Services</w:t>
            </w:r>
          </w:p>
        </w:tc>
      </w:tr>
    </w:tbl>
    <w:p w14:paraId="1929EEF2" w14:textId="77777777" w:rsidR="00854353" w:rsidRDefault="00854353" w:rsidP="00854353">
      <w:pPr>
        <w:shd w:val="clear" w:color="auto" w:fill="FFFFFF"/>
        <w:rPr>
          <w:rFonts w:ascii="Segoe UI" w:hAnsi="Segoe UI" w:cs="Segoe UI"/>
          <w:sz w:val="24"/>
        </w:rPr>
      </w:pPr>
    </w:p>
    <w:p w14:paraId="78C081C4" w14:textId="3956EE9E" w:rsidR="000E458F" w:rsidRDefault="000E458F" w:rsidP="00854353">
      <w:pPr>
        <w:shd w:val="clear" w:color="auto" w:fill="FFFFFF"/>
        <w:rPr>
          <w:rFonts w:ascii="Segoe UI" w:hAnsi="Segoe UI" w:cs="Segoe UI"/>
          <w:sz w:val="24"/>
        </w:rPr>
      </w:pPr>
    </w:p>
    <w:p w14:paraId="570CFB5D" w14:textId="28140211" w:rsidR="0068392B" w:rsidRDefault="0068392B" w:rsidP="00854353">
      <w:pPr>
        <w:shd w:val="clear" w:color="auto" w:fill="FFFFFF"/>
        <w:rPr>
          <w:rFonts w:ascii="Segoe UI" w:hAnsi="Segoe UI" w:cs="Segoe UI"/>
          <w:sz w:val="24"/>
        </w:rPr>
      </w:pPr>
    </w:p>
    <w:p w14:paraId="721900B8" w14:textId="77777777" w:rsidR="0068392B" w:rsidRPr="0068392B" w:rsidRDefault="0068392B" w:rsidP="0068392B">
      <w:pPr>
        <w:jc w:val="both"/>
        <w:rPr>
          <w:rFonts w:ascii="Arial" w:hAnsi="Arial" w:cs="Arial"/>
        </w:rPr>
      </w:pPr>
      <w:r w:rsidRPr="0068392B">
        <w:rPr>
          <w:rFonts w:ascii="Arial" w:hAnsi="Arial" w:cs="Arial"/>
          <w:b/>
          <w:sz w:val="28"/>
          <w:szCs w:val="28"/>
        </w:rPr>
        <w:t xml:space="preserve">2021 Annual Town Meeting </w:t>
      </w:r>
    </w:p>
    <w:p w14:paraId="6BABB71C" w14:textId="77777777" w:rsidR="0068392B" w:rsidRDefault="0068392B" w:rsidP="006839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443D9046" w14:textId="61894F15" w:rsidR="0068392B" w:rsidRDefault="0068392B" w:rsidP="006839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4A7">
        <w:rPr>
          <w:rFonts w:ascii="Arial" w:hAnsi="Arial" w:cs="Arial"/>
          <w:b/>
          <w:bCs/>
        </w:rPr>
        <w:t>A</w:t>
      </w:r>
      <w:r w:rsidRPr="00C7351B">
        <w:rPr>
          <w:rFonts w:ascii="Arial" w:hAnsi="Arial" w:cs="Arial"/>
          <w:b/>
          <w:bCs/>
        </w:rPr>
        <w:t>RTICLE 2</w:t>
      </w:r>
      <w:r>
        <w:rPr>
          <w:rFonts w:ascii="Arial" w:hAnsi="Arial" w:cs="Arial"/>
          <w:b/>
          <w:bCs/>
        </w:rPr>
        <w:t>1</w:t>
      </w:r>
      <w:r w:rsidRPr="00C7351B">
        <w:rPr>
          <w:rFonts w:ascii="Arial" w:hAnsi="Arial" w:cs="Arial"/>
          <w:b/>
          <w:bCs/>
        </w:rPr>
        <w:t xml:space="preserve">. </w:t>
      </w:r>
      <w:r w:rsidRPr="00C7351B">
        <w:rPr>
          <w:rFonts w:ascii="Arial" w:hAnsi="Arial" w:cs="Arial"/>
        </w:rPr>
        <w:t xml:space="preserve">To see if the Town will vote to authorize the </w:t>
      </w:r>
      <w:r>
        <w:rPr>
          <w:rFonts w:ascii="Arial" w:hAnsi="Arial" w:cs="Arial"/>
        </w:rPr>
        <w:t>Select Board</w:t>
      </w:r>
      <w:r w:rsidRPr="00C7351B">
        <w:rPr>
          <w:rFonts w:ascii="Arial" w:hAnsi="Arial" w:cs="Arial"/>
        </w:rPr>
        <w:t xml:space="preserve"> to petition the General Court for special legislation authorizing said Board, as the local licensing authority, </w:t>
      </w:r>
      <w:r>
        <w:rPr>
          <w:rFonts w:ascii="Arial" w:hAnsi="Arial" w:cs="Arial"/>
        </w:rPr>
        <w:t xml:space="preserve">to issue </w:t>
      </w:r>
      <w:r w:rsidRPr="00C7351B">
        <w:rPr>
          <w:rFonts w:ascii="Arial" w:hAnsi="Arial" w:cs="Arial"/>
        </w:rPr>
        <w:t>licenses</w:t>
      </w:r>
      <w:r>
        <w:rPr>
          <w:rFonts w:ascii="Arial" w:hAnsi="Arial" w:cs="Arial"/>
        </w:rPr>
        <w:t xml:space="preserve"> </w:t>
      </w:r>
      <w:r w:rsidRPr="00C7351B">
        <w:rPr>
          <w:rFonts w:ascii="Arial" w:hAnsi="Arial" w:cs="Arial"/>
        </w:rPr>
        <w:t>for the sale of wine and malt beverages only or all alcoholic beverages to be drunk on the premises under section 12 of chapter 138</w:t>
      </w:r>
      <w:r>
        <w:rPr>
          <w:rFonts w:ascii="Arial" w:hAnsi="Arial" w:cs="Arial"/>
        </w:rPr>
        <w:t xml:space="preserve"> to restaurants and function rooms with a seating capacity of less than fifty (50)</w:t>
      </w:r>
      <w:r w:rsidRPr="00C7351B">
        <w:rPr>
          <w:rFonts w:ascii="Arial" w:hAnsi="Arial" w:cs="Arial"/>
        </w:rPr>
        <w:t xml:space="preserve">, subject to the maximum number of such licenses as authorized by section 17 of said chapter 138; or take any other action </w:t>
      </w:r>
      <w:r w:rsidRPr="00C7351B">
        <w:rPr>
          <w:rFonts w:ascii="Arial" w:hAnsi="Arial" w:cs="Arial"/>
          <w:bCs/>
        </w:rPr>
        <w:t xml:space="preserve">in relation </w:t>
      </w:r>
      <w:r w:rsidRPr="00C7351B">
        <w:rPr>
          <w:rFonts w:ascii="Arial" w:hAnsi="Arial" w:cs="Arial"/>
        </w:rPr>
        <w:t>thereto</w:t>
      </w:r>
      <w:r w:rsidRPr="00C76687">
        <w:rPr>
          <w:rFonts w:ascii="Arial" w:hAnsi="Arial" w:cs="Arial"/>
        </w:rPr>
        <w:t>.</w:t>
      </w:r>
    </w:p>
    <w:p w14:paraId="08D4A9F8" w14:textId="77777777" w:rsidR="0068392B" w:rsidRPr="00E909DE" w:rsidRDefault="0068392B" w:rsidP="0068392B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r w:rsidRPr="00E909DE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Select Board</w:t>
      </w:r>
      <w:r w:rsidRPr="00E909DE">
        <w:rPr>
          <w:rFonts w:ascii="Arial" w:hAnsi="Arial" w:cs="Arial"/>
          <w:b/>
          <w:bCs/>
        </w:rPr>
        <w:t>)</w:t>
      </w:r>
    </w:p>
    <w:p w14:paraId="22A01381" w14:textId="77777777" w:rsidR="0068392B" w:rsidRDefault="0068392B" w:rsidP="00854353">
      <w:pPr>
        <w:shd w:val="clear" w:color="auto" w:fill="FFFFFF"/>
        <w:rPr>
          <w:rFonts w:ascii="Segoe UI" w:hAnsi="Segoe UI" w:cs="Segoe UI"/>
          <w:sz w:val="24"/>
        </w:rPr>
      </w:pPr>
      <w:bookmarkStart w:id="1" w:name="_GoBack"/>
      <w:bookmarkEnd w:id="1"/>
    </w:p>
    <w:sectPr w:rsidR="0068392B" w:rsidSect="008B07C7">
      <w:pgSz w:w="12240" w:h="15840"/>
      <w:pgMar w:top="27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A9"/>
    <w:rsid w:val="000B2B36"/>
    <w:rsid w:val="000D312E"/>
    <w:rsid w:val="000E458F"/>
    <w:rsid w:val="00115E8E"/>
    <w:rsid w:val="0013108D"/>
    <w:rsid w:val="001403C1"/>
    <w:rsid w:val="001B1AC8"/>
    <w:rsid w:val="00201D67"/>
    <w:rsid w:val="00295392"/>
    <w:rsid w:val="002D45B0"/>
    <w:rsid w:val="002E17AC"/>
    <w:rsid w:val="004A1CBE"/>
    <w:rsid w:val="004A2A8C"/>
    <w:rsid w:val="004C2014"/>
    <w:rsid w:val="0055602A"/>
    <w:rsid w:val="005E5F33"/>
    <w:rsid w:val="00651A12"/>
    <w:rsid w:val="00661723"/>
    <w:rsid w:val="00673426"/>
    <w:rsid w:val="0068392B"/>
    <w:rsid w:val="00696DDC"/>
    <w:rsid w:val="006B3131"/>
    <w:rsid w:val="00714957"/>
    <w:rsid w:val="00732D2D"/>
    <w:rsid w:val="007C7423"/>
    <w:rsid w:val="00854353"/>
    <w:rsid w:val="00854C81"/>
    <w:rsid w:val="00871F7B"/>
    <w:rsid w:val="00894067"/>
    <w:rsid w:val="008B07C7"/>
    <w:rsid w:val="00943D5D"/>
    <w:rsid w:val="00946D02"/>
    <w:rsid w:val="00986D1D"/>
    <w:rsid w:val="009F79B2"/>
    <w:rsid w:val="00A07C94"/>
    <w:rsid w:val="00A10241"/>
    <w:rsid w:val="00A16DD1"/>
    <w:rsid w:val="00A63942"/>
    <w:rsid w:val="00A717C7"/>
    <w:rsid w:val="00B91EA2"/>
    <w:rsid w:val="00BD4A1F"/>
    <w:rsid w:val="00BD73C5"/>
    <w:rsid w:val="00BF79A9"/>
    <w:rsid w:val="00C000F7"/>
    <w:rsid w:val="00C5589C"/>
    <w:rsid w:val="00C562CA"/>
    <w:rsid w:val="00C76F95"/>
    <w:rsid w:val="00C82858"/>
    <w:rsid w:val="00C9626A"/>
    <w:rsid w:val="00CC1FDF"/>
    <w:rsid w:val="00CC6A2F"/>
    <w:rsid w:val="00D000DB"/>
    <w:rsid w:val="00D36D02"/>
    <w:rsid w:val="00DB5AEE"/>
    <w:rsid w:val="00DE17E2"/>
    <w:rsid w:val="00F0069A"/>
    <w:rsid w:val="00F373B8"/>
    <w:rsid w:val="00F374D8"/>
    <w:rsid w:val="00F83A57"/>
    <w:rsid w:val="00F944E7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81A3"/>
  <w15:chartTrackingRefBased/>
  <w15:docId w15:val="{C4E37ED5-A4FB-42CD-BA4B-2A84CEC6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A9"/>
    <w:rPr>
      <w:rFonts w:ascii="Helvetica" w:eastAsia="Times New Roman" w:hAnsi="Helvetic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F79A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9A9"/>
    <w:rPr>
      <w:rFonts w:ascii="Helvetica" w:eastAsia="Times New Roman" w:hAnsi="Helvetic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BF79A9"/>
    <w:pPr>
      <w:spacing w:line="100" w:lineRule="atLeast"/>
      <w:jc w:val="right"/>
    </w:pPr>
  </w:style>
  <w:style w:type="character" w:customStyle="1" w:styleId="BodyTextChar">
    <w:name w:val="Body Text Char"/>
    <w:link w:val="BodyText"/>
    <w:semiHidden/>
    <w:rsid w:val="00BF79A9"/>
    <w:rPr>
      <w:rFonts w:ascii="Helvetica" w:eastAsia="Times New Roman" w:hAnsi="Helvetica" w:cs="Times New Roman"/>
      <w:szCs w:val="24"/>
    </w:rPr>
  </w:style>
  <w:style w:type="character" w:styleId="Hyperlink">
    <w:name w:val="Hyperlink"/>
    <w:semiHidden/>
    <w:rsid w:val="00BF79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D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8D"/>
    <w:pPr>
      <w:ind w:left="720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ellesleym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22F8FFA1AD45B6B4471AABB2C5D4" ma:contentTypeVersion="11" ma:contentTypeDescription="Create a new document." ma:contentTypeScope="" ma:versionID="af5e3b7b978e628365906d7a74fa9265">
  <xsd:schema xmlns:xsd="http://www.w3.org/2001/XMLSchema" xmlns:xs="http://www.w3.org/2001/XMLSchema" xmlns:p="http://schemas.microsoft.com/office/2006/metadata/properties" xmlns:ns3="1c346408-d71a-4fab-a522-41a62eace799" xmlns:ns4="5a80f6c7-bf0c-4424-8109-d56574a8c947" targetNamespace="http://schemas.microsoft.com/office/2006/metadata/properties" ma:root="true" ma:fieldsID="2e4f12fab6bbff3911367f0f33482d17" ns3:_="" ns4:_="">
    <xsd:import namespace="1c346408-d71a-4fab-a522-41a62eace799"/>
    <xsd:import namespace="5a80f6c7-bf0c-4424-8109-d56574a8c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46408-d71a-4fab-a522-41a62eac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0f6c7-bf0c-4424-8109-d56574a8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0BEC3-57D4-418C-A9D7-A96537EFE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F6BAE-5DFD-439B-A102-9A81AFC8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8ED00-5BFE-44CB-9B77-69181D119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46408-d71a-4fab-a522-41a62eace799"/>
    <ds:schemaRef ds:uri="5a80f6c7-bf0c-4424-8109-d56574a8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http://www.wellesleyma.gov/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twilliams</dc:creator>
  <cp:keywords/>
  <dc:description/>
  <cp:lastModifiedBy>Hawkinson, Stephanie</cp:lastModifiedBy>
  <cp:revision>2</cp:revision>
  <cp:lastPrinted>2020-04-16T16:14:00Z</cp:lastPrinted>
  <dcterms:created xsi:type="dcterms:W3CDTF">2021-03-15T16:42:00Z</dcterms:created>
  <dcterms:modified xsi:type="dcterms:W3CDTF">2021-03-15T16:42:00Z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0x010100F58522F8FFA1AD45B6B4471AABB2C5D4</vt:lpwstr>
  </property>
</Properties>
</file>